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proofErr w:type="spellStart"/>
      <w:r w:rsidR="00BE78E0">
        <w:rPr>
          <w:rFonts w:ascii="Times New Roman" w:hAnsi="Times New Roman"/>
          <w:b/>
          <w:sz w:val="28"/>
          <w:szCs w:val="28"/>
          <w:u w:val="dotted"/>
        </w:rPr>
        <w:t>Курбангалиевой</w:t>
      </w:r>
      <w:proofErr w:type="spellEnd"/>
      <w:r w:rsidR="00BE78E0" w:rsidRPr="00BE78E0">
        <w:rPr>
          <w:rFonts w:ascii="Times New Roman" w:hAnsi="Times New Roman"/>
          <w:b/>
          <w:sz w:val="28"/>
          <w:szCs w:val="28"/>
          <w:u w:val="dotted"/>
        </w:rPr>
        <w:t xml:space="preserve"> Валери</w:t>
      </w:r>
      <w:r w:rsidR="00BE78E0">
        <w:rPr>
          <w:rFonts w:ascii="Times New Roman" w:hAnsi="Times New Roman"/>
          <w:b/>
          <w:sz w:val="28"/>
          <w:szCs w:val="28"/>
          <w:u w:val="dotted"/>
        </w:rPr>
        <w:t>и</w:t>
      </w:r>
      <w:r w:rsidR="00BE78E0" w:rsidRPr="00BE78E0">
        <w:rPr>
          <w:rFonts w:ascii="Times New Roman" w:hAnsi="Times New Roman"/>
          <w:b/>
          <w:sz w:val="28"/>
          <w:szCs w:val="28"/>
          <w:u w:val="dotted"/>
        </w:rPr>
        <w:t xml:space="preserve"> Тимуровн</w:t>
      </w:r>
      <w:r w:rsidR="00BE78E0">
        <w:rPr>
          <w:rFonts w:ascii="Times New Roman" w:hAnsi="Times New Roman"/>
          <w:b/>
          <w:sz w:val="28"/>
          <w:szCs w:val="28"/>
          <w:u w:val="dotted"/>
        </w:rPr>
        <w:t>ы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78E0" w:rsidRPr="00BE78E0">
        <w:rPr>
          <w:rFonts w:ascii="Times New Roman" w:hAnsi="Times New Roman"/>
          <w:b/>
          <w:i/>
          <w:sz w:val="24"/>
          <w:szCs w:val="24"/>
          <w:u w:val="dotted"/>
        </w:rPr>
        <w:t>Разработка облачного приложения для интерполяции функций,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78E0" w:rsidRPr="00BE78E0">
        <w:rPr>
          <w:rFonts w:ascii="Times New Roman" w:hAnsi="Times New Roman"/>
          <w:b/>
          <w:i/>
          <w:sz w:val="24"/>
          <w:szCs w:val="24"/>
          <w:u w:val="dotted"/>
        </w:rPr>
        <w:t>представленных в виде таблиц числовых значений</w:t>
      </w:r>
      <w:r w:rsidR="00BE78E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78E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78E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BE78E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BE78E0">
              <w:rPr>
                <w:rFonts w:ascii="Times New Roman" w:hAnsi="Times New Roman"/>
                <w:sz w:val="24"/>
                <w:szCs w:val="24"/>
              </w:rPr>
              <w:t>Вагин</w:t>
            </w:r>
            <w:proofErr w:type="spellEnd"/>
            <w:r w:rsidRPr="00BE78E0">
              <w:rPr>
                <w:rFonts w:ascii="Times New Roman" w:hAnsi="Times New Roman"/>
                <w:sz w:val="24"/>
                <w:szCs w:val="24"/>
              </w:rPr>
              <w:t xml:space="preserve"> Д.В.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BE78E0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BE78E0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BE78E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BE78E0">
              <w:rPr>
                <w:rFonts w:ascii="Times New Roman" w:hAnsi="Times New Roman"/>
                <w:sz w:val="24"/>
                <w:szCs w:val="24"/>
              </w:rPr>
              <w:t>Курбангалиева</w:t>
            </w:r>
            <w:proofErr w:type="spellEnd"/>
            <w:r w:rsidRPr="00BE78E0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E78E0">
              <w:rPr>
                <w:rFonts w:ascii="Times New Roman" w:hAnsi="Times New Roman"/>
                <w:sz w:val="24"/>
                <w:szCs w:val="24"/>
              </w:rPr>
              <w:t>Т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4D6113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BE78E0"/>
    <w:rsid w:val="00C62C31"/>
    <w:rsid w:val="00C85870"/>
    <w:rsid w:val="00CD4C3D"/>
    <w:rsid w:val="00D03D70"/>
    <w:rsid w:val="00D2568C"/>
    <w:rsid w:val="00D54E41"/>
    <w:rsid w:val="00D93FDD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07E2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79785BB-C3E1-4B93-B25E-F63D0C3E0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2020-06-16T09:37:00Z</dcterms:created>
  <dcterms:modified xsi:type="dcterms:W3CDTF">2020-06-16T09:43:00Z</dcterms:modified>
</cp:coreProperties>
</file>